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1"/>
        <w:gridCol w:w="4535"/>
      </w:tblGrid>
      <w:tr w:rsidR="00AD1D9E" w:rsidRPr="00AD1D9E" w:rsidTr="00AD1D9E">
        <w:trPr>
          <w:trHeight w:val="21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1D9E" w:rsidRPr="00AD1D9E" w:rsidRDefault="00AD1D9E" w:rsidP="00AD1D9E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D1D9E" w:rsidRPr="00AD1D9E" w:rsidRDefault="00AD1D9E" w:rsidP="00AD1D9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D1D9E" w:rsidRPr="00AD1D9E" w:rsidRDefault="00AD1D9E" w:rsidP="00AD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D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D1D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D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AD1D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AD1D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AD1D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AD1D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AD1D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AD1D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AD1D9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AD1D9E" w:rsidRPr="00AD1D9E" w:rsidRDefault="00AD1D9E" w:rsidP="00AD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D9E" w:rsidRPr="00AD1D9E" w:rsidRDefault="00AD1D9E" w:rsidP="00AD1D9E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D9E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group id="_x0000_s1078" style="position:absolute;margin-left:88.15pt;margin-top:5.55pt;width:91.9pt;height:98pt;z-index:251661312;mso-wrap-distance-left:0;mso-wrap-distance-right:0;mso-position-horizontal-relative:text;mso-position-vertical-relative:text" coordorigin="1257,38" coordsize="2159,2338">
                  <o:lock v:ext="edit" text="t"/>
                  <v:shape id="_x0000_s1079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80" style="position:absolute;left:1257;top:298;width:1960;height:2078;mso-wrap-distance-left:0;mso-wrap-distance-right:0" coordorigin="1257,298" coordsize="1960,2078">
                    <o:lock v:ext="edit" text="t"/>
                    <v:shape id="_x0000_s1081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82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83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84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85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86" type="#_x0000_t75" style="position:absolute;left:1702;top:812;width:1087;height:715;mso-wrap-style:none;v-text-anchor:middle">
                      <v:fill type="frame"/>
                      <v:stroke joinstyle="round"/>
                      <v:imagedata r:id="rId7" o:title=""/>
                    </v:shape>
                    <v:shape id="_x0000_s1087" type="#_x0000_t75" style="position:absolute;left:1807;top:901;width:417;height:186;mso-wrap-style:none;v-text-anchor:middle">
                      <v:fill type="frame"/>
                      <v:stroke joinstyle="round"/>
                      <v:imagedata r:id="rId8" o:title=""/>
                    </v:shape>
                    <v:shape id="_x0000_s1088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89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90" style="position:absolute;flip:y" from="2050,1318" to="2050,1503" strokecolor="#1f1a17" strokeweight=".09mm">
                      <v:stroke color2="#e0e5e8" joinstyle="miter"/>
                    </v:line>
                    <v:line id="_x0000_s1091" style="position:absolute;flip:y" from="1983,1319" to="1983,1502" strokecolor="#1f1a17" strokeweight=".09mm">
                      <v:stroke color2="#e0e5e8" joinstyle="miter"/>
                    </v:line>
                    <v:shape id="_x0000_s1092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93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94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95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96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97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98" type="#_x0000_t75" style="position:absolute;left:2222;top:608;width:456;height:544;mso-wrap-style:none;v-text-anchor:middle">
                      <v:fill type="frame"/>
                      <v:stroke joinstyle="round"/>
                      <v:imagedata r:id="rId9" o:title=""/>
                    </v:shape>
                    <v:shape id="_x0000_s1099" type="#_x0000_t75" style="position:absolute;left:2168;top:1424;width:633;height:285;mso-wrap-style:none;v-text-anchor:middle">
                      <v:fill type="frame"/>
                      <v:stroke joinstyle="round"/>
                      <v:imagedata r:id="rId10" o:title=""/>
                    </v:shape>
                    <v:group id="_x0000_s1100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101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102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103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D1D9E" w:rsidRPr="00AD1D9E" w:rsidRDefault="00AD1D9E" w:rsidP="00AD1D9E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D1D9E" w:rsidRPr="00AD1D9E" w:rsidRDefault="00AD1D9E" w:rsidP="00AD1D9E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1D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AD1D9E" w:rsidRPr="00AD1D9E" w:rsidRDefault="00AD1D9E" w:rsidP="00AD1D9E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1D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AD1D9E" w:rsidRPr="00AD1D9E" w:rsidRDefault="00AD1D9E" w:rsidP="00AD1D9E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1D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 w:rsidRPr="00AD1D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  <w:p w:rsidR="00AD1D9E" w:rsidRPr="00AD1D9E" w:rsidRDefault="00AD1D9E" w:rsidP="00AD1D9E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1D9E">
              <w:rPr>
                <w:rFonts w:ascii="Times New Roman" w:eastAsia="Calibri" w:hAnsi="Times New Roman" w:cs="Times New Roman"/>
                <w:sz w:val="24"/>
                <w:szCs w:val="24"/>
              </w:rPr>
              <w:t>Работа № 3, 2017-2018 учебный год</w:t>
            </w:r>
          </w:p>
        </w:tc>
      </w:tr>
    </w:tbl>
    <w:p w:rsidR="00D64600" w:rsidRDefault="00D64600" w:rsidP="00EA0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B26" w:rsidRPr="00AD1D9E" w:rsidRDefault="00362B26" w:rsidP="00EA041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Общие черты рельефа Южных материков</w:t>
      </w:r>
    </w:p>
    <w:p w:rsidR="00EA041E" w:rsidRPr="00AD1D9E" w:rsidRDefault="00EA041E" w:rsidP="00EA041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</w:p>
    <w:p w:rsidR="00EA041E" w:rsidRPr="00AD1D9E" w:rsidRDefault="003D12A6" w:rsidP="00EA041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Высота рельефа и орографическая структура</w:t>
      </w:r>
    </w:p>
    <w:p w:rsidR="003D12A6" w:rsidRPr="00AD1D9E" w:rsidRDefault="003D12A6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Наибольшей высотой и контрастностью рельефа отличается Южная Америка. На ее территории расположены гигантская высокая горная система Анды и обширные низменные равнины Амазонская,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Лаплатская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Самый низкий материк — Австралия (средняя высота 210 метров). </w:t>
      </w:r>
      <w:hyperlink r:id="rId11" w:history="1">
        <w:r w:rsidRPr="00AD1D9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Антарктида</w:t>
        </w:r>
      </w:hyperlink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очень большую высоту (более 2000 метров) за счет ледового покрова, подледная поверхность поднята в среднем на 410 метров. Африка в целом — довольно высокий материк (средняя высота 650 метров), однако гипсометрический уровень ее поверхности не отличается контрастностью: в рельефе преобладают возвышенности, плато и плоскогорья. На материке нет крупных горных систем и обширных низменностей.</w:t>
      </w:r>
    </w:p>
    <w:p w:rsidR="003D12A6" w:rsidRPr="00AD1D9E" w:rsidRDefault="003D12A6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строении поверхности </w:t>
      </w:r>
      <w:hyperlink r:id="rId12" w:history="1">
        <w:r w:rsidRPr="00AD1D9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Южных материков</w:t>
        </w:r>
      </w:hyperlink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некоторые схожие черты, которые связаны, в первую очередь, с этапами их общей геологической истории. Равнины, плато и плоскогорья занимают основные участки территории всех Южных материков, а крупные горные страны располагаются по окраинам — на западе Южной Америки и Антарктиды, на востоке Австралии, на севере и юге Африки. Значительная часть территории всех четырех Южных материков представляет собой фрагменты древней Гондваны. После раскола Гондваны и расхождения материков оказалось, что Африка, ранее занимавшая центр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суперматерика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почти целиком представляет собой платформенную структуру, ограниченную с востока и с запада линиями разломов. Лишь на крайнем севере и юге, где материк выходил когда-то к окраинам Гондваны, находятся в настоящее время складчатые сооружения герцинского и альпийского орогенезов. Складчатые пояса примыкают к гондванским платформенным структурам Южной Америки и Антарктиды с запада, Австралии — с востока.</w:t>
      </w:r>
    </w:p>
    <w:p w:rsidR="003D12A6" w:rsidRPr="00AD1D9E" w:rsidRDefault="003D12A6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Рельеф платформенных блоков земной коры создан неотектоническими движениями эпейрогенического и разломного характера. Орографическая структура этих частей материков предопределена древними тектоническими процессами. На них преобладает прямой рельеф: в крупных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синеклизах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расположены низменные равнины: Амазонская,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Оринокская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Лаплатская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низменности в Южной Америке, северо-восток Сахары в Африке, Большой Артезианский Бассейн в Австралии, впадина Бентли в Антарктиде, а на щитах сформировались в большинстве случаев возвышенные равнины, плоскогорья и глыбовые горы.</w:t>
      </w:r>
    </w:p>
    <w:p w:rsidR="003D12A6" w:rsidRPr="00AD1D9E" w:rsidRDefault="003D12A6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Иногда днища котловин, сформированных в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синеклизах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находятся на довольно высоком гипсометрическом уровне: котловины Северной Африки имеют абсолютные высоты днищ от 250 метров до 400 метров, Конго — от 350 метров до 500 метров, Калахари — от 950 метров до 1000 метров. Но они все же ниже, чем окружающие плоскогорья и горы. В котловинах на протяжении долгого времени накапливались продукты разрушения окружавших их поднятий.</w:t>
      </w:r>
    </w:p>
    <w:p w:rsidR="003D12A6" w:rsidRPr="00AD1D9E" w:rsidRDefault="003D12A6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Южных материках есть участки и обращенного рельефа: высокие плато в пределах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синеклиз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Параны, Карру, Кимберли,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Каннинг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Высокие равнины сформировались и в областях предгорных и краевых платформенных прогибов вдоль Анд,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Атласской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Капской и Восточно-Австралийской горных систем.</w:t>
      </w:r>
    </w:p>
    <w:p w:rsidR="00EA041E" w:rsidRPr="00AD1D9E" w:rsidRDefault="00EA041E" w:rsidP="00EA041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16D" w:rsidRPr="00AD1D9E" w:rsidRDefault="00B6616D" w:rsidP="00EA041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Рельеф берегов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берегов Южных материков очень разнообразны. Среди них есть и первично-ровные, и расчлененные, и созданные абразионной и аккумулятивной деятельностью моря,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неволновыми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волновыми процессами. Весьма широкое распространение имеют побережья, сформированные сбросовыми движениями, так как большая часть окраин — это пассивные окраины материков. Они, как правило, окаймлены узкими полосами аккумулятивных низменностей у подножия высоких крутых обрывов, обычно обработанных абразией. Широко развиты лагунные берега, часто сопровождающиеся мангровыми зарослями. Мангровый тип побережий характерен для низких участков берегов в экваториально-тропических областях Южных материков.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Интересна восточная окраина Австралии, где береговая линия сопровождается многочисленными коралловыми постройками.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есть уникальное образование — Большой Барьерный Риф.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прерывистая гряда коралловых рифов и островов, протянувшаяся вдоль северо-восточного побережья материка на 2300 км и отделенная от берега широкой лагуной. Несмотря на довольно большое местами удаление от берега материка, риф оказывает значительное влияние на природу и хозяйство побережья. О Большой Барьерный Риф разбиваются </w:t>
      </w:r>
      <w:hyperlink r:id="rId13" w:history="1">
        <w:r w:rsidRPr="00AD1D9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волны</w:t>
        </w:r>
      </w:hyperlink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океана, он перестраивает течения, подходящие к материку, создает особые условия для жизни организмов в спокойных и теплых водах лагуны. Разрушение рифовых построек, происходящее под воздействием как естественных, так и антропогенных процессов, может иметь существенные последствия для природных комплексов и населения австралийского побережья. Коралловые рифы сопровождают северное побережье Австралии и Южной Америки и практически отсутствуют у обрывистой береговой линии пассивных окраин Африканского континента.</w:t>
      </w:r>
    </w:p>
    <w:p w:rsidR="00EA041E" w:rsidRDefault="00EA041E" w:rsidP="00EA041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48C" w:rsidRDefault="0096748C" w:rsidP="00EA041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48C" w:rsidRPr="00AD1D9E" w:rsidRDefault="0096748C" w:rsidP="00EA041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16D" w:rsidRPr="00AD1D9E" w:rsidRDefault="00B6616D" w:rsidP="00EA041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Ледниковый рельеф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Ледниковые, в том числе и реликтовые формы рельефа, так характерные для Евразии и Северной Америки, распространены на Южных Тропических материках очень ограниченно. Ледниковый рельеф, как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экзарационный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и аккумулятивный, есть на равнинах Патагонского плато, в горах Восточной Австралии (горные реликтовые формы) и в Андах. Ледниковой обработке подвергались в прошлом и подвергаются сейчас Андийские высокогорья и почти полностью район Южных Анд, где имеется весь комплекс форм, связанных с горным оледенением, включая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троги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ледниковые озерные котловины и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фьордовое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побережье.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Оледенение — ведущий экзогенный фактор формирования рельефа Антарктиды. Почти для всей территории материка приходится говорить о подледном рельефе каменного ложа гигантского ледникового щита. Лишь 0,2-0,3% площади континента свободно ото льда. Воздействие и других внешних рельефообразующих процессов испытывают горы, выступающие над ледяной поверхностью, небольшие участки так называемых антарктических оазисов, не покрытых льдом, и скальные обрывы, занимающие 8% длины морского побережья. Но и здесь преобладают горно-ледниковые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экзарационные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аккумулятивные, а в оазисах и водно-ледниковые формы рельефа.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Ледниковые формы рельефа в горах материка имеют, по-видимому, древний возраст и сохранились с тех времен, когда климат был теплее, так как при очень низких температурах, господствующих в Антарктиде, каровые и долинные ледники теряют подвижность. Процессы физического выветривания носят характер десквамации горных пород, придающей их поверхности ячеистую структуру. Протекают и некоторые химические реакции, в результате которых образуются красно-бурые корочки — «пустынный загар», или белые выцветы гипса и кальцита. Значительная роль в скульптурной обработке поверхности принадлежит ветру. Продукты физического выветривания переносятся ветром. Благодаря большой силе ветрового потока перекатывающиеся по поверхности обломки могут иметь до 10-20 см в поперечнике. Они обладают немалыми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коррадирующими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возможностями: твердый материал шлифует и обтачивает скальные поверхности. В оазисах идут и процессы эоловой аккумуляции: там обнаружены песчаные барханы и валы наряду с флювиогляциальным рельефом — главным образом ложбинами стока талых ледниковых вод.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 представляет рельеф снежно-ледовой поверхности ледникового щита с многочисленными и разнообразными неровностями: снежными холмами, застругами, ледниковыми трещинами, извилистыми «долинами» потоков, текущих по ледовой равнине в периоды таяния, и т. п. Этот очень подвижный, быстро меняющийся рельеф формируется под воздействием большого количества взаимодействующих факторов: движения льда по неровному каменному ложу, процессов таяния и замерзания, работы ветра, талых вод и многих других.</w:t>
      </w:r>
    </w:p>
    <w:p w:rsidR="00B6616D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Побережье Антарктиды на протяжении тысяч километров — высокий ледяной барьер, аналогов которому нет нигде на Земле. От него постоянно откалываются айсберги. Скальные берега (около 8% береговой линии) обычно представляют собой высокие крутые обрывы, в нишах которых лежат ледники и снежники.</w:t>
      </w:r>
    </w:p>
    <w:p w:rsidR="00362B26" w:rsidRPr="00AD1D9E" w:rsidRDefault="00B6616D" w:rsidP="00EA0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для Южной Америки наиболее характерен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флювиальный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рельеф, в Африке развита главным образом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флювиальная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эоловая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морфоскульптура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Австралии на большей части территории ведущая роль принадлежит эоловым процессам, в Антарктиде основные формы поверхности созданы работой ледников и ветра. При этом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флювиальный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эоловый рельеф Южных Тропических материков имеет много общих черт. Это связано с тем, что в их пределах сходные климатические условия: преобладают климаты экваториально-тропических широт.</w:t>
      </w:r>
    </w:p>
    <w:p w:rsidR="00D300EF" w:rsidRPr="00AD1D9E" w:rsidRDefault="00D300EF" w:rsidP="00E758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611D" w:rsidRPr="0096748C" w:rsidRDefault="00E758C8" w:rsidP="009674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1D9E">
        <w:rPr>
          <w:rFonts w:ascii="Times New Roman" w:hAnsi="Times New Roman" w:cs="Times New Roman"/>
          <w:b/>
          <w:sz w:val="28"/>
          <w:szCs w:val="28"/>
          <w:u w:val="single"/>
        </w:rPr>
        <w:t>ЗАДАНИЯ</w:t>
      </w:r>
    </w:p>
    <w:p w:rsidR="009E611D" w:rsidRPr="00AD1D9E" w:rsidRDefault="00557D57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8C7AE3" w:rsidRPr="00AD1D9E" w:rsidRDefault="008C7AE3" w:rsidP="008C7A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Более трети видов животных, населяющих этот материк, - эндемики. Многие из них вымерли с приходом сюда человека. Также здесь обитает наибольшее число видов ядовитых змей в мире. </w:t>
      </w:r>
      <w:r w:rsidRPr="00AD1D9E">
        <w:rPr>
          <w:rFonts w:ascii="Times New Roman" w:hAnsi="Times New Roman" w:cs="Times New Roman"/>
          <w:i/>
          <w:sz w:val="28"/>
          <w:szCs w:val="28"/>
        </w:rPr>
        <w:t>О каком материке идет речь? Приведите примеры эндемичных видов животных для данного материка.</w:t>
      </w:r>
    </w:p>
    <w:p w:rsidR="008C7AE3" w:rsidRPr="00AD1D9E" w:rsidRDefault="008C7AE3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7455" w:rsidRPr="00AD1D9E" w:rsidRDefault="00977455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7D3AD0" w:rsidRPr="00AD1D9E" w:rsidRDefault="007D3AD0" w:rsidP="007D3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из перечня объекты, которые расположены в Южном полушарии:</w:t>
      </w:r>
    </w:p>
    <w:p w:rsidR="007D3AD0" w:rsidRPr="00AD1D9E" w:rsidRDefault="007D3AD0" w:rsidP="007D3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Брахмапутра,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Луалаба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Стип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-Поинт,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Винсон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Ла-Плата,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Атабаска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Гиндукуш, Монблан,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Дарфур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Арнемленд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Эребус,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Рорайма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Мерчисон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Демовенд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Намиб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Маракайбо, Митчелл, Танганьика,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Попокатепетль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Гальинас</w:t>
      </w:r>
      <w:proofErr w:type="spellEnd"/>
      <w:r w:rsidRPr="00AD1D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D3AD0" w:rsidRPr="00AD1D9E" w:rsidRDefault="007D3AD0" w:rsidP="007D3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AD0" w:rsidRPr="00AD1D9E" w:rsidRDefault="007D3AD0" w:rsidP="007D3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 их по группам в таблице:</w:t>
      </w:r>
    </w:p>
    <w:p w:rsidR="007D3AD0" w:rsidRPr="00AD1D9E" w:rsidRDefault="007D3AD0" w:rsidP="007D3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140"/>
        <w:gridCol w:w="2955"/>
      </w:tblGrid>
      <w:tr w:rsidR="007D3AD0" w:rsidRPr="00AD1D9E" w:rsidTr="007D3AD0">
        <w:tc>
          <w:tcPr>
            <w:tcW w:w="2835" w:type="dxa"/>
            <w:shd w:val="clear" w:color="auto" w:fill="auto"/>
          </w:tcPr>
          <w:p w:rsidR="007D3AD0" w:rsidRPr="00AD1D9E" w:rsidRDefault="007D3AD0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рельефа</w:t>
            </w:r>
          </w:p>
          <w:p w:rsidR="007D3AD0" w:rsidRPr="00AD1D9E" w:rsidRDefault="007D3AD0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40" w:type="dxa"/>
            <w:shd w:val="clear" w:color="auto" w:fill="auto"/>
          </w:tcPr>
          <w:p w:rsidR="007D3AD0" w:rsidRPr="00AD1D9E" w:rsidRDefault="007D3AD0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географического положения</w:t>
            </w:r>
          </w:p>
        </w:tc>
        <w:tc>
          <w:tcPr>
            <w:tcW w:w="2955" w:type="dxa"/>
            <w:shd w:val="clear" w:color="auto" w:fill="auto"/>
          </w:tcPr>
          <w:p w:rsidR="007D3AD0" w:rsidRPr="00AD1D9E" w:rsidRDefault="007D3AD0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1D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гидросферы</w:t>
            </w:r>
          </w:p>
          <w:p w:rsidR="007D3AD0" w:rsidRPr="00AD1D9E" w:rsidRDefault="007D3AD0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D3AD0" w:rsidRPr="00AD1D9E" w:rsidTr="007D3AD0">
        <w:tc>
          <w:tcPr>
            <w:tcW w:w="2835" w:type="dxa"/>
            <w:shd w:val="clear" w:color="auto" w:fill="auto"/>
          </w:tcPr>
          <w:p w:rsidR="00AC139A" w:rsidRPr="00AD1D9E" w:rsidRDefault="00AC139A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0" w:type="dxa"/>
            <w:shd w:val="clear" w:color="auto" w:fill="auto"/>
          </w:tcPr>
          <w:p w:rsidR="00AC139A" w:rsidRPr="00AD1D9E" w:rsidRDefault="00AC139A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5" w:type="dxa"/>
            <w:shd w:val="clear" w:color="auto" w:fill="auto"/>
          </w:tcPr>
          <w:p w:rsidR="00AC139A" w:rsidRPr="00AD1D9E" w:rsidRDefault="00AC139A" w:rsidP="007D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6196" w:rsidRPr="00AD1D9E" w:rsidRDefault="00E26196" w:rsidP="00D63D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77455" w:rsidRPr="00AD1D9E" w:rsidRDefault="00977455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D94437" w:rsidRPr="00AD1D9E" w:rsidRDefault="00D94437" w:rsidP="00D9443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На тихоокеанском берегу Южной Америки находится одна из самых сухих пустынь мира – </w:t>
      </w:r>
      <w:proofErr w:type="spellStart"/>
      <w:r w:rsidRPr="00AD1D9E">
        <w:rPr>
          <w:rFonts w:ascii="Times New Roman" w:hAnsi="Times New Roman" w:cs="Times New Roman"/>
          <w:sz w:val="28"/>
          <w:szCs w:val="28"/>
        </w:rPr>
        <w:t>Атакама</w:t>
      </w:r>
      <w:proofErr w:type="spellEnd"/>
      <w:r w:rsidRPr="00AD1D9E">
        <w:rPr>
          <w:rFonts w:ascii="Times New Roman" w:hAnsi="Times New Roman" w:cs="Times New Roman"/>
          <w:sz w:val="28"/>
          <w:szCs w:val="28"/>
        </w:rPr>
        <w:t xml:space="preserve">. </w:t>
      </w:r>
      <w:r w:rsidRPr="00AD1D9E">
        <w:rPr>
          <w:rFonts w:ascii="Times New Roman" w:hAnsi="Times New Roman" w:cs="Times New Roman"/>
          <w:i/>
          <w:sz w:val="28"/>
          <w:szCs w:val="28"/>
        </w:rPr>
        <w:t>Каковы причины ее образования?</w:t>
      </w:r>
    </w:p>
    <w:p w:rsidR="00B969D7" w:rsidRPr="00AD1D9E" w:rsidRDefault="00B969D7" w:rsidP="00D944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455" w:rsidRPr="00AD1D9E" w:rsidRDefault="00977455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0B3227" w:rsidRPr="00AD1D9E" w:rsidRDefault="00977455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 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 xml:space="preserve">Эта </w:t>
      </w:r>
      <w:r w:rsidR="000B3227"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страна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 xml:space="preserve"> на своём материке занимает второе место по площади </w:t>
      </w:r>
      <w:r w:rsidR="000B3227"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после государства, 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 xml:space="preserve">которое расположено гораздо севернее, а по </w:t>
      </w:r>
      <w:r w:rsidR="000B3227"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количеству стран-соседей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 xml:space="preserve"> не имеет себе равных на континенте. Её можно было бы назвать внутриконтинентальной страной, если бы не 40 км береговой линии. </w:t>
      </w:r>
      <w:r w:rsidR="000B3227"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Столица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DB2CF6" w:rsidRPr="00AD1D9E">
        <w:rPr>
          <w:rFonts w:ascii="Times New Roman" w:eastAsia="Calibri" w:hAnsi="Times New Roman" w:cs="Times New Roman"/>
          <w:sz w:val="28"/>
          <w:szCs w:val="28"/>
        </w:rPr>
        <w:t>много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>миллионный город.</w:t>
      </w:r>
    </w:p>
    <w:p w:rsidR="000B3227" w:rsidRPr="00AD1D9E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Большую часть территории страны занимает впадина – заболоченная равнина, образованная долинами </w:t>
      </w:r>
      <w:r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главной реки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, которая по объёму воды, выносимой в океан, уступает только Амазонке. Несмотря на полноводность она судоходна только в своём среднем течении. Главной причиной этого стали </w:t>
      </w:r>
      <w:r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водопады, названные в честь великих путешественников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B3227" w:rsidRPr="00AD1D9E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Восточный район страны характеризуется высокой сейсмичностью. Здесь же в </w:t>
      </w:r>
      <w:r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зоне разломов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цепочкой протянулись «великие» озёра, одно из них </w:t>
      </w:r>
      <w:r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самое глубокое озеро на континенте.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Более половины территории страны расположено </w:t>
      </w:r>
      <w:r w:rsidRPr="00AD1D9E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в </w:t>
      </w:r>
      <w:r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лесной природной зоне</w:t>
      </w:r>
      <w:r w:rsidRPr="00AD1D9E">
        <w:rPr>
          <w:rFonts w:ascii="Times New Roman" w:eastAsia="Calibri" w:hAnsi="Times New Roman" w:cs="Times New Roman"/>
          <w:i/>
          <w:sz w:val="28"/>
          <w:szCs w:val="28"/>
          <w:u w:val="single"/>
        </w:rPr>
        <w:t>,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в которой обитают животные-символы страны: </w:t>
      </w:r>
      <w:r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«близкий родственник» жирафа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самая крупная человекообразная обезьяна</w:t>
      </w:r>
      <w:r w:rsidRPr="00AD1D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3227" w:rsidRPr="00AD1D9E" w:rsidRDefault="0096748C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лесах проживают 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 xml:space="preserve">люди </w:t>
      </w:r>
      <w:r w:rsidR="000B3227"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необычного племени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 xml:space="preserve">: их рост всего 140-150 см – это самые низкорослые люди Земли. Основным источником существования для многих жителей является растениеводство. Развитие животноводства в лесной зоне сдерживается </w:t>
      </w:r>
      <w:r w:rsidR="000B3227" w:rsidRPr="00AD1D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одним насекомым</w:t>
      </w:r>
      <w:r w:rsidR="000B3227" w:rsidRPr="00AD1D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3227" w:rsidRPr="00AD1D9E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AD1D9E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Определите: </w:t>
      </w:r>
    </w:p>
    <w:p w:rsidR="000B3227" w:rsidRPr="00AD1D9E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D1D9E">
        <w:rPr>
          <w:rFonts w:ascii="Times New Roman" w:eastAsia="Calibri" w:hAnsi="Times New Roman" w:cs="Times New Roman"/>
          <w:i/>
          <w:sz w:val="28"/>
          <w:szCs w:val="28"/>
        </w:rPr>
        <w:t>Страну и её столицу; количество стран-соседей и их названия; главную реку и водопады; разлом и самое глубокое озеро; природную зону; «близкого родственника» жирафа и человекообразную обезьяну; племя; насекомое; самую большую по площади страну материка.</w:t>
      </w:r>
    </w:p>
    <w:p w:rsidR="00FB40F0" w:rsidRPr="00AD1D9E" w:rsidRDefault="00FB40F0" w:rsidP="0096748C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969D7" w:rsidRPr="00AD1D9E" w:rsidRDefault="00977455" w:rsidP="00616C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B969D7" w:rsidRPr="00AD1D9E" w:rsidRDefault="00B969D7" w:rsidP="00B969D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В одно и тоже время, в разных точках планеты зафиксированы значения относительной влажности: в Виндхуке (пустыня </w:t>
      </w:r>
      <w:proofErr w:type="spellStart"/>
      <w:r w:rsidRPr="00AD1D9E">
        <w:rPr>
          <w:rFonts w:ascii="Times New Roman" w:hAnsi="Times New Roman" w:cs="Times New Roman"/>
          <w:sz w:val="28"/>
          <w:szCs w:val="28"/>
        </w:rPr>
        <w:t>Намиб</w:t>
      </w:r>
      <w:proofErr w:type="spellEnd"/>
      <w:r w:rsidRPr="00AD1D9E">
        <w:rPr>
          <w:rFonts w:ascii="Times New Roman" w:hAnsi="Times New Roman" w:cs="Times New Roman"/>
          <w:sz w:val="28"/>
          <w:szCs w:val="28"/>
        </w:rPr>
        <w:t xml:space="preserve">) в этот момент она составила 92%, в Санкт-Петербурге – 32%. </w:t>
      </w:r>
      <w:r w:rsidRPr="00AD1D9E">
        <w:rPr>
          <w:rFonts w:ascii="Times New Roman" w:hAnsi="Times New Roman" w:cs="Times New Roman"/>
          <w:i/>
          <w:sz w:val="28"/>
          <w:szCs w:val="28"/>
        </w:rPr>
        <w:t>Можно ли, по предоставленным данным сказать в какой из этих точек выше абсолютная влажность воздуха? Ответ обоснуйте.</w:t>
      </w:r>
    </w:p>
    <w:p w:rsidR="00FB40F0" w:rsidRPr="00AD1D9E" w:rsidRDefault="00FB40F0" w:rsidP="00B44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77455" w:rsidRPr="00AD1D9E" w:rsidRDefault="009B427E" w:rsidP="0055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 xml:space="preserve"> Тесты</w:t>
      </w:r>
    </w:p>
    <w:p w:rsidR="002E4083" w:rsidRPr="00AD1D9E" w:rsidRDefault="009B427E" w:rsidP="002E4083">
      <w:pPr>
        <w:spacing w:after="0" w:line="240" w:lineRule="auto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083" w:rsidRPr="00AD1D9E">
        <w:rPr>
          <w:rFonts w:ascii="Times New Roman" w:eastAsia="Calibri" w:hAnsi="Times New Roman" w:cs="Times New Roman"/>
          <w:sz w:val="28"/>
          <w:szCs w:val="28"/>
        </w:rPr>
        <w:t>Определите верное утверждение.</w:t>
      </w:r>
    </w:p>
    <w:p w:rsidR="002E4083" w:rsidRPr="00AD1D9E" w:rsidRDefault="002E4083" w:rsidP="002E40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А. Климат южных материков жаркий, потому что эти материки расположены близко к экватору.</w:t>
      </w:r>
    </w:p>
    <w:p w:rsidR="00D315A2" w:rsidRPr="00AD1D9E" w:rsidRDefault="002E4083" w:rsidP="002E40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Б. Климат южных материков очень различается, т.к. они «разбросаны» по всему земному шару.</w:t>
      </w:r>
    </w:p>
    <w:p w:rsidR="00154C37" w:rsidRPr="00AD1D9E" w:rsidRDefault="00154C37" w:rsidP="009B42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27E" w:rsidRPr="00AD1D9E" w:rsidRDefault="009B427E" w:rsidP="007F6F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течение у берегов Африки является холодным?</w:t>
      </w:r>
    </w:p>
    <w:p w:rsidR="009B427E" w:rsidRPr="00AD1D9E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А. Гвинейское</w:t>
      </w:r>
    </w:p>
    <w:p w:rsidR="009B427E" w:rsidRPr="00AD1D9E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Канарское</w:t>
      </w:r>
      <w:proofErr w:type="spellEnd"/>
    </w:p>
    <w:p w:rsidR="009B427E" w:rsidRPr="00AD1D9E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Мозамбикское</w:t>
      </w:r>
      <w:proofErr w:type="spellEnd"/>
    </w:p>
    <w:p w:rsidR="009B427E" w:rsidRPr="00AD1D9E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Ангольское</w:t>
      </w:r>
    </w:p>
    <w:p w:rsidR="00154C37" w:rsidRPr="00AD1D9E" w:rsidRDefault="00154C37" w:rsidP="000900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0E1" w:rsidRPr="00AD1D9E" w:rsidRDefault="000900E1" w:rsidP="00810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4AE" w:rsidRPr="00AD1D9E">
        <w:rPr>
          <w:rFonts w:ascii="Times New Roman" w:hAnsi="Times New Roman" w:cs="Times New Roman"/>
          <w:sz w:val="28"/>
          <w:szCs w:val="28"/>
        </w:rPr>
        <w:t xml:space="preserve">Это уникальное место на планете природный и культурный объект Всемирного наследия ЮНЕСКО называют </w:t>
      </w:r>
      <w:proofErr w:type="spellStart"/>
      <w:r w:rsidR="008104AE" w:rsidRPr="00AD1D9E">
        <w:rPr>
          <w:rFonts w:ascii="Times New Roman" w:hAnsi="Times New Roman" w:cs="Times New Roman"/>
          <w:sz w:val="28"/>
          <w:szCs w:val="28"/>
        </w:rPr>
        <w:t>Памукалле</w:t>
      </w:r>
      <w:proofErr w:type="spellEnd"/>
      <w:r w:rsidR="008104AE" w:rsidRPr="00AD1D9E">
        <w:rPr>
          <w:rFonts w:ascii="Times New Roman" w:hAnsi="Times New Roman" w:cs="Times New Roman"/>
          <w:sz w:val="28"/>
          <w:szCs w:val="28"/>
        </w:rPr>
        <w:t xml:space="preserve"> «хлопковый замок». Какими горными породами сложен этот объект?</w:t>
      </w:r>
    </w:p>
    <w:p w:rsidR="008104AE" w:rsidRPr="00AD1D9E" w:rsidRDefault="0096748C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0" locked="0" layoutInCell="1" allowOverlap="1" wp14:anchorId="2C6B1FA9" wp14:editId="24AA5DCE">
            <wp:simplePos x="0" y="0"/>
            <wp:positionH relativeFrom="column">
              <wp:posOffset>2161540</wp:posOffset>
            </wp:positionH>
            <wp:positionV relativeFrom="paragraph">
              <wp:posOffset>15240</wp:posOffset>
            </wp:positionV>
            <wp:extent cx="1901825" cy="1259840"/>
            <wp:effectExtent l="0" t="0" r="0" b="0"/>
            <wp:wrapSquare wrapText="bothSides"/>
            <wp:docPr id="2" name="Рисунок 2" descr="Картинки по запросу памуккал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артинки по запросу памуккале фото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04AE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А. доломит</w:t>
      </w:r>
    </w:p>
    <w:p w:rsidR="008104AE" w:rsidRPr="00AD1D9E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мрамор</w:t>
      </w:r>
    </w:p>
    <w:p w:rsidR="008104AE" w:rsidRPr="00AD1D9E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В. травертин</w:t>
      </w:r>
    </w:p>
    <w:p w:rsidR="008104AE" w:rsidRPr="00AD1D9E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гранит</w:t>
      </w:r>
    </w:p>
    <w:p w:rsidR="00526520" w:rsidRPr="00AD1D9E" w:rsidRDefault="008104AE" w:rsidP="0096748C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кварц</w:t>
      </w:r>
    </w:p>
    <w:p w:rsidR="00FA57F2" w:rsidRPr="00AD1D9E" w:rsidRDefault="00C2189D" w:rsidP="00FA57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FA57F2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 Эль-</w:t>
      </w:r>
      <w:proofErr w:type="spellStart"/>
      <w:r w:rsidR="00FA57F2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Абьяд</w:t>
      </w:r>
      <w:proofErr w:type="spellEnd"/>
      <w:r w:rsidR="00FA57F2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мыс Игольный, мыс </w:t>
      </w:r>
      <w:proofErr w:type="spellStart"/>
      <w:r w:rsidR="00FA57F2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Альмади</w:t>
      </w:r>
      <w:proofErr w:type="spellEnd"/>
      <w:r w:rsidR="00FA57F2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, мыс Рас-</w:t>
      </w:r>
      <w:proofErr w:type="spellStart"/>
      <w:r w:rsidR="00FA57F2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Хафун</w:t>
      </w:r>
      <w:proofErr w:type="spellEnd"/>
      <w:r w:rsidR="00FA57F2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крайние точки</w:t>
      </w:r>
    </w:p>
    <w:p w:rsidR="00FA57F2" w:rsidRPr="00AD1D9E" w:rsidRDefault="00FF7E95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   А.</w:t>
      </w:r>
      <w:r w:rsidR="00FA57F2" w:rsidRPr="00AD1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Австралии</w:t>
      </w:r>
    </w:p>
    <w:p w:rsidR="00FA57F2" w:rsidRPr="00AD1D9E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   </w:t>
      </w:r>
      <w:r w:rsidR="00FF7E95" w:rsidRPr="00AD1D9E">
        <w:rPr>
          <w:rFonts w:ascii="Times New Roman" w:eastAsia="Calibri" w:hAnsi="Times New Roman" w:cs="Times New Roman"/>
          <w:sz w:val="28"/>
          <w:szCs w:val="28"/>
        </w:rPr>
        <w:t>Б.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E95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Антарктиды</w:t>
      </w:r>
    </w:p>
    <w:p w:rsidR="00FA57F2" w:rsidRPr="00AD1D9E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FF7E95" w:rsidRPr="00AD1D9E">
        <w:rPr>
          <w:rFonts w:ascii="Times New Roman" w:eastAsia="Calibri" w:hAnsi="Times New Roman" w:cs="Times New Roman"/>
          <w:sz w:val="28"/>
          <w:szCs w:val="28"/>
        </w:rPr>
        <w:t>В.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E95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Африки</w:t>
      </w:r>
    </w:p>
    <w:p w:rsidR="00FA57F2" w:rsidRPr="00AD1D9E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    </w:t>
      </w:r>
      <w:r w:rsidR="00FF7E95" w:rsidRPr="00AD1D9E">
        <w:rPr>
          <w:rFonts w:ascii="Times New Roman" w:eastAsia="Calibri" w:hAnsi="Times New Roman" w:cs="Times New Roman"/>
          <w:sz w:val="28"/>
          <w:szCs w:val="28"/>
        </w:rPr>
        <w:t>Г.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E95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Южной Америки</w:t>
      </w:r>
    </w:p>
    <w:p w:rsidR="00C2189D" w:rsidRPr="00AD1D9E" w:rsidRDefault="00431A97" w:rsidP="000900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</w:p>
    <w:p w:rsidR="00C2189D" w:rsidRPr="00AD1D9E" w:rsidRDefault="00C2189D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тип климата характерен для большей части бассейна реки Ориноко?</w:t>
      </w:r>
    </w:p>
    <w:p w:rsidR="00C2189D" w:rsidRPr="00AD1D9E" w:rsidRDefault="00C2189D" w:rsidP="00C21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тропический</w:t>
      </w:r>
    </w:p>
    <w:p w:rsidR="00C2189D" w:rsidRPr="00AD1D9E" w:rsidRDefault="00C2189D" w:rsidP="00C21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</w:t>
      </w:r>
      <w:r w:rsidR="00733EAA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</w:t>
      </w:r>
      <w:r w:rsidR="00732BCC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тропически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C2189D" w:rsidRPr="00AD1D9E" w:rsidRDefault="00C2189D" w:rsidP="00C21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экваториальный</w:t>
      </w:r>
    </w:p>
    <w:p w:rsidR="00732BCC" w:rsidRPr="00AD1D9E" w:rsidRDefault="00C2189D" w:rsidP="00732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</w:t>
      </w: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32BCC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субэкваториальный</w:t>
      </w:r>
    </w:p>
    <w:p w:rsidR="00C2189D" w:rsidRPr="00AD1D9E" w:rsidRDefault="00C2189D" w:rsidP="000900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900E1" w:rsidRPr="00AD1D9E" w:rsidRDefault="0075365E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3E1F0A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перечисленных государств имеет наибольшую площадь территории?</w:t>
      </w:r>
    </w:p>
    <w:p w:rsidR="003E1F0A" w:rsidRPr="00AD1D9E" w:rsidRDefault="003E1F0A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</w:t>
      </w:r>
      <w:r w:rsidR="00732BCC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Чили</w:t>
      </w:r>
    </w:p>
    <w:p w:rsidR="003E1F0A" w:rsidRPr="00AD1D9E" w:rsidRDefault="003E1F0A" w:rsidP="003E1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Аргентина</w:t>
      </w:r>
    </w:p>
    <w:p w:rsidR="00732BCC" w:rsidRPr="00AD1D9E" w:rsidRDefault="003E1F0A" w:rsidP="003E1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</w:t>
      </w:r>
      <w:r w:rsidR="00732BCC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Бразилия</w:t>
      </w:r>
    </w:p>
    <w:p w:rsidR="003E1F0A" w:rsidRPr="00AD1D9E" w:rsidRDefault="003E1F0A" w:rsidP="003E1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Перу</w:t>
      </w:r>
    </w:p>
    <w:p w:rsidR="0069014A" w:rsidRPr="00AD1D9E" w:rsidRDefault="0069014A" w:rsidP="003E1F0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9014A" w:rsidRPr="00AD1D9E" w:rsidRDefault="0069014A" w:rsidP="00140C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 восточной части Африки преобладают полезные ископаемые магматического происхождения? </w:t>
      </w:r>
    </w:p>
    <w:p w:rsidR="0069014A" w:rsidRPr="00AD1D9E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из-за расположения территории в пределах платформенной области</w:t>
      </w:r>
    </w:p>
    <w:p w:rsidR="0069014A" w:rsidRPr="00AD1D9E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из-за расположения территории в области тектонического разлома</w:t>
      </w:r>
    </w:p>
    <w:p w:rsidR="0069014A" w:rsidRPr="00AD1D9E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из-за близости Индийского океана</w:t>
      </w:r>
    </w:p>
    <w:p w:rsidR="0069014A" w:rsidRPr="00AD1D9E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из-за действия экзогенных факторов формирования рельефа</w:t>
      </w:r>
    </w:p>
    <w:p w:rsidR="0069014A" w:rsidRPr="00AD1D9E" w:rsidRDefault="0069014A" w:rsidP="003E1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9014A" w:rsidRPr="00AD1D9E" w:rsidRDefault="00672AAD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верное утверждение.</w:t>
      </w:r>
    </w:p>
    <w:p w:rsidR="00672AAD" w:rsidRPr="00AD1D9E" w:rsidRDefault="00672AAD" w:rsidP="0036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Умеренный климатический пояс встречается на всех материках Южного </w:t>
      </w:r>
    </w:p>
    <w:p w:rsidR="00672AAD" w:rsidRPr="00AD1D9E" w:rsidRDefault="00672AAD" w:rsidP="0036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полушария </w:t>
      </w:r>
    </w:p>
    <w:p w:rsidR="00672AAD" w:rsidRPr="00AD1D9E" w:rsidRDefault="00672AAD" w:rsidP="003E1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Умеренный пояс в Южном полушарии занимает очень небольшую территорию. </w:t>
      </w:r>
    </w:p>
    <w:p w:rsidR="00672AAD" w:rsidRPr="00AD1D9E" w:rsidRDefault="00672AAD" w:rsidP="003E1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Встречается не на всех материках Южного полушария</w:t>
      </w:r>
      <w:r w:rsidR="00E3670A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756" w:rsidRPr="00AD1D9E" w:rsidRDefault="002A2756" w:rsidP="009B42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54AC1" w:rsidRPr="00AD1D9E" w:rsidRDefault="00854AC1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соответствие между типом почв и природной зоной, для которой он характерен.</w:t>
      </w:r>
    </w:p>
    <w:p w:rsidR="009B427E" w:rsidRPr="00AD1D9E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    1) красно-же</w:t>
      </w:r>
      <w:r w:rsidR="00E3670A" w:rsidRPr="00AD1D9E">
        <w:rPr>
          <w:rFonts w:ascii="Times New Roman" w:hAnsi="Times New Roman" w:cs="Times New Roman"/>
          <w:sz w:val="28"/>
          <w:szCs w:val="28"/>
        </w:rPr>
        <w:t xml:space="preserve">лтые ферраллитные              </w:t>
      </w:r>
      <w:r w:rsidRPr="00AD1D9E">
        <w:rPr>
          <w:rFonts w:ascii="Times New Roman" w:hAnsi="Times New Roman" w:cs="Times New Roman"/>
          <w:sz w:val="28"/>
          <w:szCs w:val="28"/>
        </w:rPr>
        <w:t>А. саваны</w:t>
      </w:r>
    </w:p>
    <w:p w:rsidR="00854AC1" w:rsidRPr="00AD1D9E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    2) тропические пус</w:t>
      </w:r>
      <w:r w:rsidR="00E3670A" w:rsidRPr="00AD1D9E">
        <w:rPr>
          <w:rFonts w:ascii="Times New Roman" w:hAnsi="Times New Roman" w:cs="Times New Roman"/>
          <w:sz w:val="28"/>
          <w:szCs w:val="28"/>
        </w:rPr>
        <w:t xml:space="preserve">тынные                        </w:t>
      </w:r>
      <w:r w:rsidRPr="00AD1D9E">
        <w:rPr>
          <w:rFonts w:ascii="Times New Roman" w:hAnsi="Times New Roman" w:cs="Times New Roman"/>
          <w:sz w:val="28"/>
          <w:szCs w:val="28"/>
        </w:rPr>
        <w:t>Б. влажные экваториальные леса</w:t>
      </w:r>
    </w:p>
    <w:p w:rsidR="00854AC1" w:rsidRPr="00AD1D9E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    3) дерново-подзолисты</w:t>
      </w:r>
      <w:r w:rsidR="00E3670A" w:rsidRPr="00AD1D9E">
        <w:rPr>
          <w:rFonts w:ascii="Times New Roman" w:hAnsi="Times New Roman" w:cs="Times New Roman"/>
          <w:sz w:val="28"/>
          <w:szCs w:val="28"/>
        </w:rPr>
        <w:t xml:space="preserve">е                             </w:t>
      </w:r>
      <w:r w:rsidRPr="00AD1D9E">
        <w:rPr>
          <w:rFonts w:ascii="Times New Roman" w:hAnsi="Times New Roman" w:cs="Times New Roman"/>
          <w:sz w:val="28"/>
          <w:szCs w:val="28"/>
        </w:rPr>
        <w:t>В. пустыни тропические</w:t>
      </w:r>
    </w:p>
    <w:p w:rsidR="00854AC1" w:rsidRPr="00AD1D9E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9E">
        <w:rPr>
          <w:rFonts w:ascii="Times New Roman" w:hAnsi="Times New Roman" w:cs="Times New Roman"/>
          <w:sz w:val="28"/>
          <w:szCs w:val="28"/>
        </w:rPr>
        <w:t xml:space="preserve">    4) красно-бурые</w:t>
      </w:r>
    </w:p>
    <w:p w:rsidR="00933586" w:rsidRPr="00AD1D9E" w:rsidRDefault="00933586" w:rsidP="003602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2CD" w:rsidRPr="00AD1D9E" w:rsidRDefault="003602CD" w:rsidP="00991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E3670A" w:rsidRPr="00AD1D9E">
        <w:rPr>
          <w:rFonts w:ascii="Times New Roman" w:hAnsi="Times New Roman" w:cs="Times New Roman"/>
          <w:sz w:val="28"/>
          <w:szCs w:val="28"/>
        </w:rPr>
        <w:t>Что является основной причиной малого количества рек на территории</w:t>
      </w:r>
      <w:r w:rsidR="009912C8" w:rsidRPr="00AD1D9E">
        <w:rPr>
          <w:rFonts w:ascii="Times New Roman" w:hAnsi="Times New Roman" w:cs="Times New Roman"/>
          <w:sz w:val="28"/>
          <w:szCs w:val="28"/>
        </w:rPr>
        <w:t xml:space="preserve"> </w:t>
      </w:r>
      <w:r w:rsidR="00E3670A" w:rsidRPr="00AD1D9E">
        <w:rPr>
          <w:rFonts w:ascii="Times New Roman" w:hAnsi="Times New Roman" w:cs="Times New Roman"/>
          <w:sz w:val="28"/>
          <w:szCs w:val="28"/>
        </w:rPr>
        <w:t>Австралии?</w:t>
      </w:r>
    </w:p>
    <w:p w:rsidR="00E3670A" w:rsidRPr="00AD1D9E" w:rsidRDefault="00E3670A" w:rsidP="00E367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наклон территории в сторону Тихого океана</w:t>
      </w:r>
    </w:p>
    <w:p w:rsidR="00E3670A" w:rsidRPr="00AD1D9E" w:rsidRDefault="00E3670A" w:rsidP="00E367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</w:t>
      </w: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C685F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испарения</w:t>
      </w:r>
    </w:p>
    <w:p w:rsidR="00E3670A" w:rsidRPr="00AD1D9E" w:rsidRDefault="00E3670A" w:rsidP="00E367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</w:t>
      </w:r>
      <w:r w:rsidR="00167C6A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почв</w:t>
      </w:r>
    </w:p>
    <w:p w:rsidR="006C685F" w:rsidRPr="00AD1D9E" w:rsidRDefault="00E3670A" w:rsidP="006C6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</w:t>
      </w:r>
      <w:r w:rsidR="006C685F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засушливый климат</w:t>
      </w:r>
    </w:p>
    <w:p w:rsidR="009912C8" w:rsidRPr="00AD1D9E" w:rsidRDefault="00F51AE4" w:rsidP="009912C8">
      <w:pPr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="009912C8" w:rsidRPr="00AD1D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климат умеренного пояса Тихоокеанского побережья Южной Америки влияют...</w:t>
      </w:r>
    </w:p>
    <w:p w:rsidR="009912C8" w:rsidRPr="00AD1D9E" w:rsidRDefault="00D604D1" w:rsidP="009912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AD1D9E">
        <w:rPr>
          <w:rFonts w:ascii="Times New Roman" w:eastAsia="Calibri" w:hAnsi="Times New Roman" w:cs="Times New Roman"/>
          <w:sz w:val="28"/>
          <w:szCs w:val="28"/>
        </w:rPr>
        <w:t>А.</w:t>
      </w:r>
      <w:r w:rsidR="009912C8" w:rsidRPr="00AD1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2C8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западные ветры</w:t>
      </w:r>
    </w:p>
    <w:p w:rsidR="009912C8" w:rsidRPr="00AD1D9E" w:rsidRDefault="009912C8" w:rsidP="00991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4D1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04D1" w:rsidRPr="00AD1D9E">
        <w:rPr>
          <w:rFonts w:ascii="Times New Roman" w:eastAsia="Calibri" w:hAnsi="Times New Roman" w:cs="Times New Roman"/>
          <w:sz w:val="28"/>
          <w:szCs w:val="28"/>
        </w:rPr>
        <w:t>Б.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континентальные воздушные массы</w:t>
      </w:r>
    </w:p>
    <w:p w:rsidR="00E3670A" w:rsidRPr="00AD1D9E" w:rsidRDefault="00D604D1" w:rsidP="00991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В.</w:t>
      </w:r>
      <w:r w:rsidR="009912C8" w:rsidRPr="00AD1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муссоны</w:t>
      </w:r>
    </w:p>
    <w:p w:rsidR="00FD7208" w:rsidRPr="00AD1D9E" w:rsidRDefault="00FD7208" w:rsidP="00FD720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208" w:rsidRPr="00AD1D9E" w:rsidRDefault="00097E5B" w:rsidP="00FD7208">
      <w:pPr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208" w:rsidRPr="00AD1D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осадочных толщах предгорных прогибов Восточной Австралии сосредоточены большие запасы...</w:t>
      </w:r>
    </w:p>
    <w:p w:rsidR="00FD7208" w:rsidRPr="00AD1D9E" w:rsidRDefault="00FD7208" w:rsidP="00FD7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А.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железных руд</w:t>
      </w:r>
    </w:p>
    <w:p w:rsidR="00FD7208" w:rsidRPr="00AD1D9E" w:rsidRDefault="00FD7208" w:rsidP="00FD7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Б.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бокситов</w:t>
      </w:r>
    </w:p>
    <w:p w:rsidR="00FD7208" w:rsidRPr="00AD1D9E" w:rsidRDefault="00FD7208" w:rsidP="00FD7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В.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нефти, газа, каменного угля</w:t>
      </w:r>
    </w:p>
    <w:p w:rsidR="00097E5B" w:rsidRPr="00AD1D9E" w:rsidRDefault="00097E5B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96F" w:rsidRPr="00AD1D9E" w:rsidRDefault="00987817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13. </w:t>
      </w:r>
      <w:r w:rsidR="008A496F" w:rsidRPr="00AD1D9E">
        <w:rPr>
          <w:rFonts w:ascii="Times New Roman" w:eastAsia="Calibri" w:hAnsi="Times New Roman" w:cs="Times New Roman"/>
          <w:sz w:val="28"/>
          <w:szCs w:val="28"/>
        </w:rPr>
        <w:t>Расположите крупнейшие города Южной Америки с севера на юг:</w:t>
      </w:r>
    </w:p>
    <w:p w:rsidR="008A496F" w:rsidRPr="00AD1D9E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А. Буэнос-Айрес</w:t>
      </w:r>
    </w:p>
    <w:p w:rsidR="008A496F" w:rsidRPr="00AD1D9E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Б. Кито</w:t>
      </w:r>
    </w:p>
    <w:p w:rsidR="008A496F" w:rsidRPr="00AD1D9E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В. Бразилиа</w:t>
      </w:r>
    </w:p>
    <w:p w:rsidR="008A496F" w:rsidRPr="00AD1D9E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Г. Санта-</w:t>
      </w:r>
      <w:proofErr w:type="spellStart"/>
      <w:r w:rsidRPr="00AD1D9E">
        <w:rPr>
          <w:rFonts w:ascii="Times New Roman" w:eastAsia="Calibri" w:hAnsi="Times New Roman" w:cs="Times New Roman"/>
          <w:sz w:val="28"/>
          <w:szCs w:val="28"/>
        </w:rPr>
        <w:t>фе</w:t>
      </w:r>
      <w:proofErr w:type="spellEnd"/>
      <w:r w:rsidRPr="00AD1D9E">
        <w:rPr>
          <w:rFonts w:ascii="Times New Roman" w:eastAsia="Calibri" w:hAnsi="Times New Roman" w:cs="Times New Roman"/>
          <w:sz w:val="28"/>
          <w:szCs w:val="28"/>
        </w:rPr>
        <w:t>-де-Богота</w:t>
      </w:r>
    </w:p>
    <w:p w:rsidR="008A496F" w:rsidRPr="00AD1D9E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Д. Рио-де-Жанейро</w:t>
      </w:r>
    </w:p>
    <w:p w:rsidR="00003684" w:rsidRPr="00AD1D9E" w:rsidRDefault="00003684" w:rsidP="0099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471A" w:rsidRPr="00AD1D9E" w:rsidRDefault="00003684" w:rsidP="00DA16B7">
      <w:pPr>
        <w:pStyle w:val="a3"/>
        <w:spacing w:before="120"/>
        <w:jc w:val="both"/>
        <w:rPr>
          <w:b w:val="0"/>
          <w:sz w:val="28"/>
          <w:szCs w:val="28"/>
        </w:rPr>
      </w:pPr>
      <w:r w:rsidRPr="00AD1D9E">
        <w:rPr>
          <w:sz w:val="28"/>
          <w:szCs w:val="28"/>
        </w:rPr>
        <w:t xml:space="preserve">14. </w:t>
      </w:r>
      <w:r w:rsidR="00DA16B7" w:rsidRPr="00AD1D9E">
        <w:rPr>
          <w:b w:val="0"/>
          <w:sz w:val="28"/>
          <w:szCs w:val="28"/>
        </w:rPr>
        <w:t>В какой латиноамериканской стране валюта названа в честь птицы?</w:t>
      </w:r>
    </w:p>
    <w:p w:rsidR="00E76378" w:rsidRPr="00AD1D9E" w:rsidRDefault="00E76378" w:rsidP="00E76378">
      <w:pPr>
        <w:pStyle w:val="a3"/>
        <w:jc w:val="both"/>
        <w:rPr>
          <w:b w:val="0"/>
          <w:sz w:val="28"/>
          <w:szCs w:val="28"/>
        </w:rPr>
      </w:pPr>
      <w:r w:rsidRPr="00AD1D9E">
        <w:rPr>
          <w:b w:val="0"/>
          <w:sz w:val="28"/>
          <w:szCs w:val="28"/>
        </w:rPr>
        <w:t xml:space="preserve">     </w:t>
      </w:r>
      <w:r w:rsidRPr="00AD1D9E">
        <w:rPr>
          <w:b w:val="0"/>
          <w:noProof/>
          <w:sz w:val="28"/>
          <w:szCs w:val="28"/>
        </w:rPr>
        <w:drawing>
          <wp:inline distT="0" distB="0" distL="0" distR="0" wp14:anchorId="3E875CD9">
            <wp:extent cx="1749425" cy="7435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D1D9E">
        <w:rPr>
          <w:b w:val="0"/>
          <w:sz w:val="28"/>
          <w:szCs w:val="28"/>
        </w:rPr>
        <w:t xml:space="preserve">А. Бразилия                                                </w:t>
      </w:r>
    </w:p>
    <w:p w:rsidR="00E76378" w:rsidRPr="00AD1D9E" w:rsidRDefault="00E76378" w:rsidP="00E76378">
      <w:pPr>
        <w:pStyle w:val="a3"/>
        <w:jc w:val="both"/>
        <w:rPr>
          <w:b w:val="0"/>
          <w:sz w:val="28"/>
          <w:szCs w:val="28"/>
        </w:rPr>
      </w:pPr>
      <w:r w:rsidRPr="00AD1D9E">
        <w:rPr>
          <w:b w:val="0"/>
          <w:sz w:val="28"/>
          <w:szCs w:val="28"/>
        </w:rPr>
        <w:t xml:space="preserve">                   </w:t>
      </w:r>
      <w:r w:rsidR="00AD1D9E">
        <w:rPr>
          <w:b w:val="0"/>
          <w:sz w:val="28"/>
          <w:szCs w:val="28"/>
        </w:rPr>
        <w:t xml:space="preserve">                          </w:t>
      </w:r>
      <w:r w:rsidRPr="00AD1D9E">
        <w:rPr>
          <w:b w:val="0"/>
          <w:sz w:val="28"/>
          <w:szCs w:val="28"/>
        </w:rPr>
        <w:t xml:space="preserve">Б. Венесуэла                                          </w:t>
      </w:r>
    </w:p>
    <w:p w:rsidR="00E76378" w:rsidRPr="00AD1D9E" w:rsidRDefault="00E76378" w:rsidP="00E76378">
      <w:pPr>
        <w:pStyle w:val="a3"/>
        <w:rPr>
          <w:b w:val="0"/>
          <w:sz w:val="28"/>
          <w:szCs w:val="28"/>
        </w:rPr>
      </w:pPr>
      <w:r w:rsidRPr="00AD1D9E">
        <w:rPr>
          <w:sz w:val="28"/>
          <w:szCs w:val="28"/>
        </w:rPr>
        <w:t xml:space="preserve">                   </w:t>
      </w:r>
      <w:r w:rsidR="00AD1D9E">
        <w:rPr>
          <w:sz w:val="28"/>
          <w:szCs w:val="28"/>
        </w:rPr>
        <w:t xml:space="preserve">                          </w:t>
      </w:r>
      <w:r w:rsidRPr="00AD1D9E">
        <w:rPr>
          <w:b w:val="0"/>
          <w:sz w:val="28"/>
          <w:szCs w:val="28"/>
        </w:rPr>
        <w:t xml:space="preserve">В. Гватемала                                            </w:t>
      </w:r>
    </w:p>
    <w:p w:rsidR="00003684" w:rsidRPr="00AD1D9E" w:rsidRDefault="00E76378" w:rsidP="00E76378">
      <w:pPr>
        <w:pStyle w:val="a3"/>
        <w:rPr>
          <w:sz w:val="28"/>
          <w:szCs w:val="28"/>
        </w:rPr>
      </w:pPr>
      <w:r w:rsidRPr="00AD1D9E">
        <w:rPr>
          <w:b w:val="0"/>
          <w:sz w:val="28"/>
          <w:szCs w:val="28"/>
        </w:rPr>
        <w:t xml:space="preserve">                   </w:t>
      </w:r>
      <w:r w:rsidR="00AD1D9E">
        <w:rPr>
          <w:b w:val="0"/>
          <w:sz w:val="28"/>
          <w:szCs w:val="28"/>
        </w:rPr>
        <w:t xml:space="preserve">                          </w:t>
      </w:r>
      <w:r w:rsidRPr="00AD1D9E">
        <w:rPr>
          <w:b w:val="0"/>
          <w:sz w:val="28"/>
          <w:szCs w:val="28"/>
        </w:rPr>
        <w:t xml:space="preserve">Г. Куба                                                         </w:t>
      </w:r>
    </w:p>
    <w:p w:rsidR="00911DF4" w:rsidRDefault="00911DF4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7F2" w:rsidRPr="00AD1D9E" w:rsidRDefault="00FA57F2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морей, омывающих территорию материка, созвучно породе пингвинов?</w:t>
      </w:r>
    </w:p>
    <w:p w:rsidR="00FA57F2" w:rsidRPr="00AD1D9E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Беллинсгаузена</w:t>
      </w:r>
    </w:p>
    <w:p w:rsidR="00FA57F2" w:rsidRPr="00AD1D9E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Росса</w:t>
      </w:r>
    </w:p>
    <w:p w:rsidR="00FA57F2" w:rsidRPr="00AD1D9E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В. Уэдделла</w:t>
      </w:r>
    </w:p>
    <w:p w:rsidR="00FA57F2" w:rsidRPr="00AD1D9E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Амунсена</w:t>
      </w:r>
      <w:proofErr w:type="spellEnd"/>
    </w:p>
    <w:p w:rsidR="00003684" w:rsidRPr="00AD1D9E" w:rsidRDefault="00003684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86C" w:rsidRPr="00AD1D9E" w:rsidRDefault="007B50C8" w:rsidP="005F48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="005F486C"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486C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Самбо, креолы, мулаты, метисы - это жители…</w:t>
      </w:r>
    </w:p>
    <w:p w:rsidR="005F486C" w:rsidRPr="00AD1D9E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А.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Австралии</w:t>
      </w:r>
    </w:p>
    <w:p w:rsidR="005F486C" w:rsidRPr="00AD1D9E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Б.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Антарктиды</w:t>
      </w:r>
    </w:p>
    <w:p w:rsidR="005F486C" w:rsidRPr="00AD1D9E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       В.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Африки</w:t>
      </w:r>
    </w:p>
    <w:p w:rsidR="005F486C" w:rsidRPr="00AD1D9E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D1D9E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Южной Америки</w:t>
      </w:r>
    </w:p>
    <w:p w:rsidR="002A1D73" w:rsidRPr="00AD1D9E" w:rsidRDefault="002A1D73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1D73" w:rsidRPr="00AD1D9E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17.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из перечисленных мореплавателей </w:t>
      </w:r>
      <w:r w:rsidRPr="00AD1D9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отношения к истории открытия и изучения Австралии?</w:t>
      </w:r>
    </w:p>
    <w:p w:rsidR="002A1D73" w:rsidRPr="00AD1D9E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Васко</w:t>
      </w:r>
      <w:proofErr w:type="spellEnd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Гама</w:t>
      </w:r>
    </w:p>
    <w:p w:rsidR="002A1D73" w:rsidRPr="00AD1D9E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Абель Тасман</w:t>
      </w:r>
    </w:p>
    <w:p w:rsidR="002A1D73" w:rsidRPr="00AD1D9E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Луис </w:t>
      </w:r>
      <w:proofErr w:type="spellStart"/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Торрес</w:t>
      </w:r>
      <w:proofErr w:type="spellEnd"/>
    </w:p>
    <w:p w:rsidR="002A1D73" w:rsidRPr="00AD1D9E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Джеймс Кук</w:t>
      </w:r>
    </w:p>
    <w:p w:rsidR="002A1D73" w:rsidRPr="00AD1D9E" w:rsidRDefault="002A1D73" w:rsidP="005F48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3850" w:rsidRPr="00AD1D9E" w:rsidRDefault="00322EF1" w:rsidP="005D385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 </w:t>
      </w:r>
      <w:r w:rsidR="005D3850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Индейцы называют Анды…</w:t>
      </w:r>
    </w:p>
    <w:p w:rsidR="005D3850" w:rsidRPr="00AD1D9E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Медными горами  </w:t>
      </w:r>
    </w:p>
    <w:p w:rsidR="005D3850" w:rsidRPr="00AD1D9E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Серебряными горами </w:t>
      </w:r>
    </w:p>
    <w:p w:rsidR="005D3850" w:rsidRPr="00AD1D9E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Золотыми горами </w:t>
      </w:r>
    </w:p>
    <w:p w:rsidR="005D3850" w:rsidRPr="00AD1D9E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Железными горами</w:t>
      </w:r>
    </w:p>
    <w:p w:rsidR="007B50C8" w:rsidRPr="00AD1D9E" w:rsidRDefault="007B50C8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B7" w:rsidRPr="00AD1D9E" w:rsidRDefault="000F773F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hAnsi="Times New Roman" w:cs="Times New Roman"/>
          <w:b/>
          <w:sz w:val="28"/>
          <w:szCs w:val="28"/>
        </w:rPr>
        <w:t>19.</w:t>
      </w:r>
      <w:r w:rsidR="00DA16B7"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Выберите группу стран Африки, которые НЕ имеют выхода в океан.</w:t>
      </w:r>
    </w:p>
    <w:p w:rsidR="00DA16B7" w:rsidRPr="00AD1D9E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А. Нигер, Эфиопия, Сомали</w:t>
      </w:r>
    </w:p>
    <w:p w:rsidR="00DA16B7" w:rsidRPr="00AD1D9E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Мадагаскар, Намибия, Кения</w:t>
      </w:r>
    </w:p>
    <w:p w:rsidR="00DA16B7" w:rsidRPr="00AD1D9E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Мали, Чад, Центральноафриканская республика</w:t>
      </w:r>
    </w:p>
    <w:p w:rsidR="00DA16B7" w:rsidRPr="00AD1D9E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Алжир, Судан, Ангола</w:t>
      </w:r>
    </w:p>
    <w:p w:rsidR="000F773F" w:rsidRPr="00AD1D9E" w:rsidRDefault="000F773F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542" w:rsidRPr="00AD1D9E" w:rsidRDefault="008054E3" w:rsidP="006C65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D1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</w:t>
      </w:r>
      <w:r w:rsidR="006C6542" w:rsidRPr="00AD1D9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Какие три животных обитают в Южной Америке?</w:t>
      </w:r>
    </w:p>
    <w:p w:rsidR="006C6542" w:rsidRPr="00AD1D9E" w:rsidRDefault="006C6542" w:rsidP="006C654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D1D9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  А. Вомбат, ехидна, лирохвост</w:t>
      </w:r>
    </w:p>
    <w:p w:rsidR="006C6542" w:rsidRPr="00AD1D9E" w:rsidRDefault="006C6542" w:rsidP="006C654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D1D9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  Б. Гамадрил, даман, китоглав</w:t>
      </w:r>
    </w:p>
    <w:p w:rsidR="006C6542" w:rsidRPr="00AD1D9E" w:rsidRDefault="006C6542" w:rsidP="006C654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D1D9E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   </w:t>
      </w:r>
      <w:r w:rsidRPr="00AD1D9E">
        <w:rPr>
          <w:rFonts w:ascii="Times New Roman" w:eastAsia="Batang" w:hAnsi="Times New Roman" w:cs="Times New Roman"/>
          <w:sz w:val="28"/>
          <w:szCs w:val="28"/>
          <w:lang w:eastAsia="ko-KR"/>
        </w:rPr>
        <w:t>В. Гоацин, кинкажу, ленивец</w:t>
      </w:r>
    </w:p>
    <w:p w:rsidR="006C6542" w:rsidRPr="00AD1D9E" w:rsidRDefault="006C6542" w:rsidP="006C654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D1D9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  Г. Губач, макака, обезьяноед</w:t>
      </w:r>
    </w:p>
    <w:p w:rsidR="008054E3" w:rsidRPr="00AD1D9E" w:rsidRDefault="008054E3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054E3" w:rsidRPr="00AD1D9E" w:rsidSect="009223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94F37"/>
    <w:multiLevelType w:val="hybridMultilevel"/>
    <w:tmpl w:val="52C48714"/>
    <w:lvl w:ilvl="0" w:tplc="A88A6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41029C"/>
    <w:multiLevelType w:val="multilevel"/>
    <w:tmpl w:val="7A0812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C2D58"/>
    <w:multiLevelType w:val="hybridMultilevel"/>
    <w:tmpl w:val="8A489792"/>
    <w:lvl w:ilvl="0" w:tplc="E5D830A2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1E0FF4"/>
    <w:multiLevelType w:val="multilevel"/>
    <w:tmpl w:val="880A5D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F02097"/>
    <w:multiLevelType w:val="hybridMultilevel"/>
    <w:tmpl w:val="723A7408"/>
    <w:lvl w:ilvl="0" w:tplc="C80898B6">
      <w:start w:val="1"/>
      <w:numFmt w:val="russianUpper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9C4"/>
    <w:rsid w:val="00003684"/>
    <w:rsid w:val="00015D01"/>
    <w:rsid w:val="00035F0A"/>
    <w:rsid w:val="0004111B"/>
    <w:rsid w:val="00077F8E"/>
    <w:rsid w:val="000900E1"/>
    <w:rsid w:val="00097E5B"/>
    <w:rsid w:val="000A382B"/>
    <w:rsid w:val="000B3227"/>
    <w:rsid w:val="000B7077"/>
    <w:rsid w:val="000F556C"/>
    <w:rsid w:val="000F773F"/>
    <w:rsid w:val="0011109C"/>
    <w:rsid w:val="00111427"/>
    <w:rsid w:val="001233B7"/>
    <w:rsid w:val="00140C4C"/>
    <w:rsid w:val="00154C37"/>
    <w:rsid w:val="00167C6A"/>
    <w:rsid w:val="0019332C"/>
    <w:rsid w:val="001B32B0"/>
    <w:rsid w:val="001F5199"/>
    <w:rsid w:val="00212ECB"/>
    <w:rsid w:val="002209B3"/>
    <w:rsid w:val="002549C4"/>
    <w:rsid w:val="0028481E"/>
    <w:rsid w:val="002A1D73"/>
    <w:rsid w:val="002A2756"/>
    <w:rsid w:val="002D3B36"/>
    <w:rsid w:val="002D3F66"/>
    <w:rsid w:val="002E4083"/>
    <w:rsid w:val="002F4411"/>
    <w:rsid w:val="002F6EA8"/>
    <w:rsid w:val="0031070E"/>
    <w:rsid w:val="00322EF1"/>
    <w:rsid w:val="003602CD"/>
    <w:rsid w:val="00362B26"/>
    <w:rsid w:val="003A4E32"/>
    <w:rsid w:val="003A78F0"/>
    <w:rsid w:val="003B36FA"/>
    <w:rsid w:val="003C3BB6"/>
    <w:rsid w:val="003D12A6"/>
    <w:rsid w:val="003D697D"/>
    <w:rsid w:val="003E113A"/>
    <w:rsid w:val="003E1F0A"/>
    <w:rsid w:val="00431A97"/>
    <w:rsid w:val="004821BC"/>
    <w:rsid w:val="00490A3F"/>
    <w:rsid w:val="004A2BA5"/>
    <w:rsid w:val="004B2C1E"/>
    <w:rsid w:val="004F1B78"/>
    <w:rsid w:val="004F5554"/>
    <w:rsid w:val="00526520"/>
    <w:rsid w:val="00557D57"/>
    <w:rsid w:val="00594B81"/>
    <w:rsid w:val="005C2ED7"/>
    <w:rsid w:val="005C480E"/>
    <w:rsid w:val="005D3850"/>
    <w:rsid w:val="005E2D5A"/>
    <w:rsid w:val="005E3024"/>
    <w:rsid w:val="005F486C"/>
    <w:rsid w:val="0060471A"/>
    <w:rsid w:val="00607E68"/>
    <w:rsid w:val="00616C15"/>
    <w:rsid w:val="0062125D"/>
    <w:rsid w:val="00646F93"/>
    <w:rsid w:val="00672AAD"/>
    <w:rsid w:val="006732A5"/>
    <w:rsid w:val="00682645"/>
    <w:rsid w:val="0069014A"/>
    <w:rsid w:val="006A32A2"/>
    <w:rsid w:val="006A3959"/>
    <w:rsid w:val="006C6542"/>
    <w:rsid w:val="006C685F"/>
    <w:rsid w:val="006F686C"/>
    <w:rsid w:val="00702DA8"/>
    <w:rsid w:val="00715118"/>
    <w:rsid w:val="0073199F"/>
    <w:rsid w:val="00732BCC"/>
    <w:rsid w:val="00733EAA"/>
    <w:rsid w:val="007367F4"/>
    <w:rsid w:val="00743282"/>
    <w:rsid w:val="00743FED"/>
    <w:rsid w:val="0075365E"/>
    <w:rsid w:val="007653D1"/>
    <w:rsid w:val="007B50C8"/>
    <w:rsid w:val="007D2FA4"/>
    <w:rsid w:val="007D3AD0"/>
    <w:rsid w:val="007D61F3"/>
    <w:rsid w:val="007F6FA3"/>
    <w:rsid w:val="008048B0"/>
    <w:rsid w:val="008054E3"/>
    <w:rsid w:val="008104AE"/>
    <w:rsid w:val="00813E9F"/>
    <w:rsid w:val="00842A34"/>
    <w:rsid w:val="00854AC1"/>
    <w:rsid w:val="008A2833"/>
    <w:rsid w:val="008A41C7"/>
    <w:rsid w:val="008A496F"/>
    <w:rsid w:val="008C7AE3"/>
    <w:rsid w:val="008E2A9F"/>
    <w:rsid w:val="008E5E33"/>
    <w:rsid w:val="00911DF4"/>
    <w:rsid w:val="009223E2"/>
    <w:rsid w:val="00924FF1"/>
    <w:rsid w:val="00930337"/>
    <w:rsid w:val="009314A9"/>
    <w:rsid w:val="00933586"/>
    <w:rsid w:val="0096748C"/>
    <w:rsid w:val="00967C81"/>
    <w:rsid w:val="009705E7"/>
    <w:rsid w:val="00977455"/>
    <w:rsid w:val="00977F8F"/>
    <w:rsid w:val="00987817"/>
    <w:rsid w:val="009912C8"/>
    <w:rsid w:val="009A686B"/>
    <w:rsid w:val="009B427E"/>
    <w:rsid w:val="009B5225"/>
    <w:rsid w:val="009C62CE"/>
    <w:rsid w:val="009C62F1"/>
    <w:rsid w:val="009E4521"/>
    <w:rsid w:val="009E611D"/>
    <w:rsid w:val="00A00191"/>
    <w:rsid w:val="00A14BE4"/>
    <w:rsid w:val="00A315FB"/>
    <w:rsid w:val="00A363CE"/>
    <w:rsid w:val="00A66F75"/>
    <w:rsid w:val="00A87335"/>
    <w:rsid w:val="00AC139A"/>
    <w:rsid w:val="00AD1D9E"/>
    <w:rsid w:val="00AD2376"/>
    <w:rsid w:val="00AD2B74"/>
    <w:rsid w:val="00B17E36"/>
    <w:rsid w:val="00B2072D"/>
    <w:rsid w:val="00B2284E"/>
    <w:rsid w:val="00B25824"/>
    <w:rsid w:val="00B44EFC"/>
    <w:rsid w:val="00B6616D"/>
    <w:rsid w:val="00B82262"/>
    <w:rsid w:val="00B969D7"/>
    <w:rsid w:val="00C02EE2"/>
    <w:rsid w:val="00C21595"/>
    <w:rsid w:val="00C2189D"/>
    <w:rsid w:val="00C42E83"/>
    <w:rsid w:val="00C56370"/>
    <w:rsid w:val="00CF454B"/>
    <w:rsid w:val="00D2128E"/>
    <w:rsid w:val="00D300EF"/>
    <w:rsid w:val="00D315A2"/>
    <w:rsid w:val="00D468F7"/>
    <w:rsid w:val="00D55DEA"/>
    <w:rsid w:val="00D604D1"/>
    <w:rsid w:val="00D61373"/>
    <w:rsid w:val="00D63DE2"/>
    <w:rsid w:val="00D64600"/>
    <w:rsid w:val="00D94437"/>
    <w:rsid w:val="00D9664E"/>
    <w:rsid w:val="00DA0313"/>
    <w:rsid w:val="00DA16B7"/>
    <w:rsid w:val="00DA5EA8"/>
    <w:rsid w:val="00DA5FCF"/>
    <w:rsid w:val="00DB2CF6"/>
    <w:rsid w:val="00DC3FB6"/>
    <w:rsid w:val="00DE1134"/>
    <w:rsid w:val="00DE402D"/>
    <w:rsid w:val="00DF1CC4"/>
    <w:rsid w:val="00DF5DBC"/>
    <w:rsid w:val="00E11F84"/>
    <w:rsid w:val="00E23C7D"/>
    <w:rsid w:val="00E26196"/>
    <w:rsid w:val="00E3670A"/>
    <w:rsid w:val="00E602EA"/>
    <w:rsid w:val="00E67280"/>
    <w:rsid w:val="00E758C8"/>
    <w:rsid w:val="00E76378"/>
    <w:rsid w:val="00E8642A"/>
    <w:rsid w:val="00EA041E"/>
    <w:rsid w:val="00EA471C"/>
    <w:rsid w:val="00ED78AD"/>
    <w:rsid w:val="00EE1CC2"/>
    <w:rsid w:val="00EE703D"/>
    <w:rsid w:val="00EF3139"/>
    <w:rsid w:val="00F51AE4"/>
    <w:rsid w:val="00F531FF"/>
    <w:rsid w:val="00F55467"/>
    <w:rsid w:val="00F626E8"/>
    <w:rsid w:val="00F6364C"/>
    <w:rsid w:val="00F97A2B"/>
    <w:rsid w:val="00FA101C"/>
    <w:rsid w:val="00FA57F2"/>
    <w:rsid w:val="00FB40F0"/>
    <w:rsid w:val="00FD4EB5"/>
    <w:rsid w:val="00FD7208"/>
    <w:rsid w:val="00FF6DD4"/>
    <w:rsid w:val="00FF7869"/>
    <w:rsid w:val="00FF7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5:docId w15:val="{A83DF9DC-C20E-4CA5-AA3D-4F534FA4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2DA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02DA8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6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9D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04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polnaja-jenciklopedija.ru/nauka-i-tehnika/volny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hyperlink" Target="http://www.polnaja-jenciklopedija.ru/geografiya/yuzhnye-materiki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hyperlink" Target="http://www.polnaja-jenciklopedija.ru/planeta-zemlya/antarktida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E8BF1-28B7-402D-953E-755F6557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191</cp:revision>
  <dcterms:created xsi:type="dcterms:W3CDTF">2013-08-17T16:54:00Z</dcterms:created>
  <dcterms:modified xsi:type="dcterms:W3CDTF">2017-12-26T06:38:00Z</dcterms:modified>
</cp:coreProperties>
</file>